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165E6A" w:rsidRPr="00B13667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B13667" w:rsidRDefault="00C456C1" w:rsidP="004D7BC2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65E6A" w:rsidRPr="00B13667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PÁLYÁZAT A TÖMEGTÁJÉKOZTATÁSI PROJEKTEK TÁRSFINANSZÍROZÁSÁRA</w:t>
            </w:r>
          </w:p>
          <w:p w14:paraId="6B5D58B0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165E6A" w:rsidRPr="00B13667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PÁLYÁZÁS: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EGYEDI TÁMOGATÁSI KÉRELEM: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165E6A" w:rsidRPr="00B13667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B13667" w:rsidRDefault="00E54358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  <w:t>Alapvető adatok</w:t>
            </w:r>
          </w:p>
        </w:tc>
      </w:tr>
      <w:tr w:rsidR="00165E6A" w:rsidRPr="00B13667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1.1 A SZERV NEVE, AMELYHEZ A JELENTKEZÉST BENYÚJTJÁK: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1.2 A PÁLYÁZAT NEVE (írja be annak a pályázatnak a nevét, amelyre a projektet pályázzák):</w:t>
            </w:r>
          </w:p>
        </w:tc>
      </w:tr>
      <w:tr w:rsidR="00165E6A" w:rsidRPr="00B13667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B13667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B13667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3A3B600A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1.3 PÁLYÁZÓ (írja be a Cégnyilvántartási Ügynökség vagy más illetékes </w:t>
            </w:r>
            <w:r w:rsidR="00B13667"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nyilvántartásnál</w:t>
            </w: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bejegyzett cégnevet):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1.4 A PROJEKT NEVE:</w:t>
            </w:r>
          </w:p>
        </w:tc>
      </w:tr>
      <w:tr w:rsidR="00165E6A" w:rsidRPr="00B13667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B13667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B13667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1.5 PROJEKT TELJES ÉRTÉKE (DINÁRBAN)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1.6 IGÉNYELT ESZKÖZÖK ÖSSZEGE (DINÁRBAN):</w:t>
            </w:r>
          </w:p>
        </w:tc>
      </w:tr>
      <w:tr w:rsidR="00165E6A" w:rsidRPr="00B13667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B13667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B13667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1.7 MINŐSÉG, AMELYBEN A PÁLYÁZÓ PÁLYÁZIK (a felkínált válaszok közül csak egy választható)</w:t>
            </w:r>
          </w:p>
        </w:tc>
      </w:tr>
      <w:tr w:rsidR="00165E6A" w:rsidRPr="00B13667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50774C13" w14:textId="7D29E4E8" w:rsidR="00C456C1" w:rsidRPr="00B13667" w:rsidRDefault="00370841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hu-HU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358" w:rsidRPr="00B13667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  <w:r w:rsidR="00E54358" w:rsidRPr="00B13667">
              <w:rPr>
                <w:rFonts w:ascii="Times New Roman" w:eastAsia="MS Gothic" w:hAnsi="Times New Roman" w:cs="Times New Roman"/>
                <w:sz w:val="24"/>
                <w:szCs w:val="24"/>
                <w:lang w:val="hu-HU"/>
              </w:rPr>
              <w:t xml:space="preserve"> Kiadó, amelynek médiuma a törvénynek megfelelően be van jegyezve a médianyilvántartásba</w:t>
            </w:r>
          </w:p>
          <w:p w14:paraId="0BAE49A6" w14:textId="4B3F84A1" w:rsidR="00C456C1" w:rsidRPr="00B13667" w:rsidRDefault="00370841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hu-HU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 w:rsidRPr="00B13667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  <w:r w:rsidR="00E54358" w:rsidRPr="00B13667">
              <w:rPr>
                <w:rFonts w:ascii="Times New Roman" w:eastAsia="MS Gothic" w:hAnsi="Times New Roman" w:cs="Times New Roman"/>
                <w:sz w:val="24"/>
                <w:szCs w:val="24"/>
                <w:lang w:val="hu-HU"/>
              </w:rPr>
              <w:t xml:space="preserve"> Médiatartalom előállításával foglalkozó, a Médiatartalom-előállítók Nyilvántartásába bejegyzett személy</w:t>
            </w:r>
          </w:p>
          <w:p w14:paraId="384C297D" w14:textId="5ECFE123" w:rsidR="00C456C1" w:rsidRPr="00B13667" w:rsidRDefault="00370841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hu-HU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 w:rsidRPr="00B13667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  <w:r w:rsidR="00E54358" w:rsidRPr="00B13667">
              <w:rPr>
                <w:rFonts w:ascii="Times New Roman" w:eastAsia="MS Gothic" w:hAnsi="Times New Roman" w:cs="Times New Roman"/>
                <w:sz w:val="24"/>
                <w:szCs w:val="24"/>
                <w:lang w:val="hu-HU"/>
              </w:rPr>
              <w:t xml:space="preserve"> Jogi személy vagy vállalkozó projekttel a szakmai oktatásra, a szakmai és etikai normák javítására, valamint a nyilvánosság tájékoztatása terén végzett kutatásra</w:t>
            </w:r>
          </w:p>
        </w:tc>
      </w:tr>
      <w:tr w:rsidR="00165E6A" w:rsidRPr="00B13667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1.8 MÉDIATARTALOM ELŐÁLLÍTÓ SZEMÉLYEK REGISZTRÁCIÓS SZÁMA (a médiatartalom-előállítók nyilvántartásából)</w:t>
            </w:r>
          </w:p>
          <w:p w14:paraId="0F57D4BA" w14:textId="77777777" w:rsidR="00C456C1" w:rsidRPr="00B1366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B1366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1.9 A MÉDIA NEVE, AMELYEN KERESZTÜL MEGVALÓSUL A PROJEKT(adja meg a teljes nevet a Médianyilvántartásból):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B1366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1.9 A MÉDIA NYILVÁNTARTÁSI SZÁMA, AMELYEN KERESZTÜL MEGVALÓSUL A PROJEKT (adja meg a nyilvántartási számot a Médianyilvántartásból):</w:t>
            </w:r>
          </w:p>
          <w:p w14:paraId="72203F20" w14:textId="77777777" w:rsidR="00C456C1" w:rsidRPr="00B1366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lastRenderedPageBreak/>
              <w:t xml:space="preserve">2. </w:t>
            </w:r>
            <w:r w:rsidRPr="00B136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  <w:t>Adatok a jelentkezőről</w:t>
            </w:r>
          </w:p>
        </w:tc>
      </w:tr>
      <w:tr w:rsidR="00165E6A" w:rsidRPr="00B13667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2.1 A JELENTKEZŐ CÍME (utca és házszám): 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2.2 IRÁNYÍTÓSZÁM ÉS TELEPÜLÉS:</w:t>
            </w:r>
          </w:p>
        </w:tc>
      </w:tr>
      <w:tr w:rsidR="00165E6A" w:rsidRPr="00B13667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2.3 TELEFONSZÁM: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2.5 WEB OLDAL/ ADATLAP A KÖZÖSSÉGI MÉDIÁN</w:t>
            </w:r>
          </w:p>
        </w:tc>
      </w:tr>
      <w:tr w:rsidR="00165E6A" w:rsidRPr="00B13667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2.6 A JELENTKEZŐ JOGI STÁTUSA (Kft., Rt., Vállalkozó, Vendéglátó, Közkereseti Társaság stb.)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2.7 TÖRZSSZÁM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2.8 ADÓAZONOSÍTÓ SZÁM</w:t>
            </w:r>
          </w:p>
        </w:tc>
      </w:tr>
      <w:tr w:rsidR="00165E6A" w:rsidRPr="00B13667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2.9 CÉLSZÁMLA SZÁMA A KINCSTÁRI IGAZGATÓSÁGNÁL (amennyiben rendelkezik vele):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2.10 FOLYÓSZÁMLA SZÁM ÉS A KERESKEDELMI BANK NEVE: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2.11 SWIFT/ IBAN (devizaalapú fizetés esetén):</w:t>
            </w:r>
          </w:p>
          <w:p w14:paraId="3CF9F9C8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2.12 FELELŐS SZEMÉLY (jogi személy törvényes képviselője):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2.13 KAPCSOLATTARTÓ SZEMÉLY:</w:t>
            </w:r>
          </w:p>
        </w:tc>
      </w:tr>
      <w:tr w:rsidR="00165E6A" w:rsidRPr="00B13667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Vezeték- és utónév: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Vezeték- és utónév:</w:t>
            </w:r>
          </w:p>
        </w:tc>
      </w:tr>
      <w:tr w:rsidR="00165E6A" w:rsidRPr="00B13667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Beosztás: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Beosztás:</w:t>
            </w:r>
          </w:p>
        </w:tc>
      </w:tr>
      <w:tr w:rsidR="00165E6A" w:rsidRPr="00B13667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E-mail: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E-mail:</w:t>
            </w:r>
          </w:p>
        </w:tc>
      </w:tr>
      <w:tr w:rsidR="00165E6A" w:rsidRPr="00B13667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Telefonszám: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Telefonszám:</w:t>
            </w:r>
          </w:p>
        </w:tc>
      </w:tr>
      <w:tr w:rsidR="00165E6A" w:rsidRPr="00B13667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B13667" w:rsidRDefault="00E54358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3.  </w:t>
            </w:r>
            <w:r w:rsidRPr="00B136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  <w:t>A projekt leírása</w:t>
            </w:r>
          </w:p>
        </w:tc>
      </w:tr>
      <w:tr w:rsidR="00165E6A" w:rsidRPr="00B13667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3.1 A PROJEKT SZÜZSÉJE (</w:t>
            </w: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hu-HU"/>
              </w:rPr>
              <w:t>legfeljebb hat soros</w:t>
            </w: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rövid áttekintés)</w:t>
            </w:r>
          </w:p>
        </w:tc>
      </w:tr>
      <w:tr w:rsidR="00165E6A" w:rsidRPr="00B13667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B13667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3.2 A PROJEKT TÉMÁJA</w:t>
            </w:r>
          </w:p>
        </w:tc>
      </w:tr>
      <w:tr w:rsidR="00165E6A" w:rsidRPr="00B13667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3.3 A PROJEKT JELENTŐSÉGE (Ismertesse a jelenlegi helyzetet és a célcsoport(ok) problémáit és az ezekből adódó szükségleteket, és sorolja fel a jelenlegi helyzet minőségi/mennyiségi mutatóit a rendelkezésre álló adatok, tapasztalatok, kutatások stb. felhasználásával (legfeljebb tíz soros rövid áttekintés):</w:t>
            </w:r>
          </w:p>
        </w:tc>
      </w:tr>
      <w:tr w:rsidR="00165E6A" w:rsidRPr="00B13667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3.4 A PROJEKT CÉLJA (fogalmazza meg a célcsoport(ok) számára azt a várható pozitív változást, amelyhez a projekt megvalósítása vezet)</w:t>
            </w:r>
          </w:p>
        </w:tc>
      </w:tr>
      <w:tr w:rsidR="00165E6A" w:rsidRPr="00B13667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406578FB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lastRenderedPageBreak/>
              <w:t xml:space="preserve">3.5 CÉLCSOPORTOK (azon </w:t>
            </w:r>
            <w:r w:rsidR="00B13667"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csoportok</w:t>
            </w: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, szervezetek, egyének, akiknek a tartalmat szánják)</w:t>
            </w:r>
          </w:p>
        </w:tc>
      </w:tr>
      <w:tr w:rsidR="00165E6A" w:rsidRPr="00B13667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165E6A" w:rsidRPr="00B13667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Pr="00B13667" w:rsidRDefault="00E54358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3.6 PROJEKTTEVÉKENYSÉGEK (sorolja fel a fő tevékenységeket)</w:t>
                  </w:r>
                </w:p>
                <w:p w14:paraId="54195DB8" w14:textId="77777777" w:rsidR="00C456C1" w:rsidRPr="00B13667" w:rsidRDefault="00E54358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hu-HU"/>
                    </w:rPr>
                    <w:t>ha szükséges, adjon hozzá új sorokat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B13667" w:rsidRDefault="00E54358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A TEVÉKENYSÉG MEGVALÓSÍTÁSÁNAK MÓDJA ÉS A MEGVALÓSÍTÁS HELYE (szerkesztőség, stúdió, terep)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B13667" w:rsidRDefault="00E54358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A TEVÉKENYSÉGEK VÉGREHAJTÁSÁNAK IDŐKERETE (napokban/hónapokban kifejezve)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Pr="00B13667" w:rsidRDefault="00E54358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 xml:space="preserve">A TEVÉKENYSÉG HORDOZÓJA         </w:t>
                  </w:r>
                </w:p>
                <w:p w14:paraId="5BB901AD" w14:textId="77777777" w:rsidR="00C456C1" w:rsidRPr="00B13667" w:rsidRDefault="00E54358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u-HU"/>
                    </w:rPr>
                    <w:t xml:space="preserve">1. Kérelmező  </w:t>
                  </w:r>
                </w:p>
                <w:p w14:paraId="638232D2" w14:textId="77777777" w:rsidR="00C456C1" w:rsidRPr="00B13667" w:rsidRDefault="00E54358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u-HU"/>
                    </w:rPr>
                    <w:t>2. médiatartalom előállításával foglalkozó más jogi személy</w:t>
                  </w:r>
                </w:p>
              </w:tc>
            </w:tr>
            <w:tr w:rsidR="00165E6A" w:rsidRPr="00B13667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B13667" w:rsidRDefault="00E54358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u-HU"/>
                    </w:rPr>
                    <w:t>1.</w:t>
                  </w:r>
                </w:p>
                <w:p w14:paraId="37E0B6FF" w14:textId="77777777" w:rsidR="00C456C1" w:rsidRPr="00B13667" w:rsidRDefault="00E54358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u-HU"/>
                    </w:rPr>
                    <w:t>1.1.</w:t>
                  </w:r>
                </w:p>
                <w:p w14:paraId="42D931EC" w14:textId="77777777" w:rsidR="00C456C1" w:rsidRPr="00B13667" w:rsidRDefault="00E54358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u-HU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B13667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B13667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B13667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65E6A" w:rsidRPr="00B13667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B13667" w:rsidRDefault="00E54358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u-HU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B13667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B13667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B13667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65E6A" w:rsidRPr="00B13667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B13667" w:rsidRDefault="00E54358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u-HU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B13667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B13667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B13667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65E6A" w:rsidRPr="00B13667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B13667" w:rsidRDefault="00E54358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u-HU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B13667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B13667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B13667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65E6A" w:rsidRPr="00B13667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B13667" w:rsidRDefault="00E54358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136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u-HU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B13667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B13667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B13667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14:paraId="025350F6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  <w:t>4. A projekt megvalósíthatósága</w:t>
            </w:r>
          </w:p>
          <w:p w14:paraId="1AFE7DE6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</w:p>
        </w:tc>
      </w:tr>
      <w:tr w:rsidR="00165E6A" w:rsidRPr="00B13667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4.1 MÉDIAFORMA ÉS A MÉDIATARTALOM SZÁMA (műfaj, műsortípus, szöveg mennyisége, médiatartalmak száma, fogyatékossággal élő személyekhez való alkalmazkodóképesség) </w:t>
            </w:r>
          </w:p>
          <w:p w14:paraId="1773FF74" w14:textId="77777777" w:rsidR="00C456C1" w:rsidRPr="00B13667" w:rsidRDefault="00E54358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hu-HU"/>
              </w:rPr>
              <w:t>médiatartalom-előállítási projektekhez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4.2 AZ ESEMÉNY TÍPUSA (szakértekezlet, konferencia, workshop, fesztivál...)</w:t>
            </w:r>
          </w:p>
          <w:p w14:paraId="3D5AB67B" w14:textId="77777777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hu-HU"/>
              </w:rPr>
              <w:t>szakmai oktatási projektekhez, a szakmai és etikai normák javításához és a kutatáshoz</w:t>
            </w:r>
          </w:p>
        </w:tc>
      </w:tr>
      <w:tr w:rsidR="00165E6A" w:rsidRPr="00B13667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4.3 TEMATIKAI EGYSÉGEK (egyedi tartalmak/szegmensek témái)</w:t>
            </w:r>
          </w:p>
          <w:p w14:paraId="470B96C0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4.4 VÁZLAT</w:t>
            </w:r>
          </w:p>
          <w:p w14:paraId="5B69EDF3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hu-HU"/>
              </w:rPr>
              <w:t>médiatartalom-előállítási projektekhez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4.5 AZ ESEMÉNY KONCEPCIÓJA</w:t>
            </w:r>
          </w:p>
          <w:p w14:paraId="1C01B93E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hu-HU"/>
              </w:rPr>
              <w:t>szakmai oktatási projektekhez, a szakmai és etikai normák javításához és a kutatáshoz</w:t>
            </w:r>
          </w:p>
        </w:tc>
      </w:tr>
      <w:tr w:rsidR="00165E6A" w:rsidRPr="00B13667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4.6. A TÉMA/ESEMÉNY FONTOSSÁGA (helyi, regionális, országos vagy nemzetközi jelentőségű)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4.7 A PROJEKT IDŐTARTAMA (hónapokban kifejezve):</w:t>
            </w:r>
          </w:p>
        </w:tc>
      </w:tr>
      <w:tr w:rsidR="00165E6A" w:rsidRPr="00B13667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5FBDBB6" w:rsidR="00C456C1" w:rsidRPr="00B13667" w:rsidRDefault="00E54358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  <w:lastRenderedPageBreak/>
              <w:t xml:space="preserve">5. A projekt végrehajtásának </w:t>
            </w:r>
            <w:r w:rsidR="00370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  <w:t>nyomon követése</w:t>
            </w:r>
          </w:p>
        </w:tc>
      </w:tr>
      <w:tr w:rsidR="00165E6A" w:rsidRPr="00B13667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Pr="00B13667" w:rsidRDefault="00E54358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5.1 EREDMÉNYEK (az eredményeket az említett projekttevékenységek konkrét eredményeiként szükséges meghatározni, amelyek a projektcél eléréséhez vezetnek):</w:t>
            </w:r>
          </w:p>
          <w:p w14:paraId="60BEBF78" w14:textId="77777777" w:rsidR="00C456C1" w:rsidRPr="00B13667" w:rsidRDefault="00E54358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hu-HU"/>
              </w:rPr>
              <w:t>ha szükséges, adjon hozzá új sorokat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B13667" w:rsidRDefault="00E54358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5.2 EREDMÉNYEKMUTATÓK (minőségi és mennyiségi mutatók, amelyekkel mérjük a projekt megvalósításának előrehaladását, a cél elérését és a projekt eredményeit)</w:t>
            </w:r>
          </w:p>
        </w:tc>
      </w:tr>
      <w:tr w:rsidR="00165E6A" w:rsidRPr="00B13667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</w:p>
        </w:tc>
      </w:tr>
      <w:tr w:rsidR="00165E6A" w:rsidRPr="00B13667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</w:p>
        </w:tc>
      </w:tr>
      <w:tr w:rsidR="00165E6A" w:rsidRPr="00B13667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</w:p>
        </w:tc>
      </w:tr>
      <w:tr w:rsidR="00165E6A" w:rsidRPr="00B13667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</w:p>
        </w:tc>
      </w:tr>
      <w:tr w:rsidR="00165E6A" w:rsidRPr="00B13667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B1366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</w:p>
        </w:tc>
      </w:tr>
      <w:tr w:rsidR="00165E6A" w:rsidRPr="00B13667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5.3 A PROJEKT EREDMÉNYEINEK FENNTARTHATÓSÁGA (jelölje meg, hogy a projekt eredménye fenntartható-e a pályázatot kiíró hatóság általi finanszírozás befejezése után): </w:t>
            </w:r>
          </w:p>
        </w:tc>
      </w:tr>
      <w:tr w:rsidR="00165E6A" w:rsidRPr="00B13667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5.4 A PROJEKT BELSŐ NYOMON KÖVETÉSE ÉS ÉRTÉKELÉSE (írja le, hogyan történik a projekt nyomon követése és értékelése): </w:t>
            </w:r>
          </w:p>
        </w:tc>
      </w:tr>
      <w:tr w:rsidR="00165E6A" w:rsidRPr="00B13667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B13667" w:rsidRDefault="00E54358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5.5 KOCKÁZATELEMZÉS (a projekt végrehajtása során esetlegesen felmerülő nehézségek és az ezek kiküszöbölésére irányuló intézkedések javaslata):</w:t>
            </w:r>
          </w:p>
        </w:tc>
      </w:tr>
      <w:tr w:rsidR="00165E6A" w:rsidRPr="00B13667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br w:type="page"/>
            </w:r>
            <w:r w:rsidRPr="00B13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6.  </w:t>
            </w:r>
            <w:r w:rsidRPr="00B136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  <w:t>Kapacitások a projekt megvalósításához</w:t>
            </w:r>
          </w:p>
        </w:tc>
      </w:tr>
      <w:tr w:rsidR="00165E6A" w:rsidRPr="00B13667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B13667" w:rsidRDefault="00E54358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6.1 A pályázó kapacitásai</w:t>
            </w:r>
          </w:p>
        </w:tc>
      </w:tr>
      <w:tr w:rsidR="00165E6A" w:rsidRPr="00B13667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0FDF0EA7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6.1.1. A projekt benyújtója megalapításának éve (Létrehozás éve a Cég</w:t>
            </w:r>
            <w:r w:rsid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n</w:t>
            </w: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yilvántartási Ügynökség vagy más illetékes nyilvántartás alapján)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B1366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6.1.2 A projekt pályázója által foglalkoztatottak és alkalmazottak száma (a pályázó ezt az információt az előző év január-november időszakra vonatkozó egyedi adó- és forrásadó-bevallás (PPP PD1) kivonataival igazolja, alátámasztó dokumentációként benyújtja). Az adatok a meghatározott időszakban alkalmazottak és foglalkoztatottak átlagos létszámaként kerülnek kiszámításra.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B13667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6.1.3 Rendelkezik-e a pályázó a projekt megvalósításához szükséges felszereléssel és egyéb technikai eszközökkel? </w:t>
            </w:r>
          </w:p>
          <w:p w14:paraId="7E37664B" w14:textId="77777777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u-HU"/>
              </w:rPr>
              <w:t>Azok a pályázók, akik rendelkeznek a médiatartalom megvalósításához szükséges eszközökkel és egyéb technikai eszközökkel, a projekt költségvetésében nem számolhatnak be eszközök és technikai eszközök bérleti költségeit.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B13667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lastRenderedPageBreak/>
              <w:t>6.1.4 Folyamatosság annak a célcsoportnak a tájékoztatásában, amelynek a tartalmat szánják, illetve azzal a célcsoporttal való együttműködés, amelynek a projektet szánják (az előző évben megvalósult tartalmak feltüntetése)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B13667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2E82DD0B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6.1.5 A köztájékoztatás terén megjelent publikációk és munkák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B13667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B13667" w:rsidRDefault="00E54358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6.2 Annak a médiumnak a kapacitásai, amelyen keresztül a tartalom megvalósul</w:t>
            </w:r>
          </w:p>
        </w:tc>
      </w:tr>
      <w:tr w:rsidR="00165E6A" w:rsidRPr="00B13667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6.2.1 A sugárzás és terjesztés módja (földfelszíni / kábeles / műholdas / elektronikus kiadások) azon a területen, ahol a tartalom célcsoportja él.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B13667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6.2.2 Az újságok nézettségére, hallgatottságára, időszaki megjelenésére és átlagos (napi, heti vagy havi) példányszámára, azaz a portál egyedi látogatóinak számára vonatkozó adatok a pályázat meghirdetését megelőző hónapban, releváns mérések alapján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B13667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65E6A" w:rsidRPr="00B13667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B13667" w:rsidRDefault="00E54358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13667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6.2.3 Napi, heti, havi vagy időszakos szinten beszámol-e a projekt pályázója arról a területről, ahol a célcsoport él, és amelyre a tartalmat szánják (a célcsoport tájékoztatásának folyamatossága)?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B13667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14:paraId="72563F6A" w14:textId="77777777" w:rsidR="00C456C1" w:rsidRPr="00B13667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hu-HU"/>
        </w:rPr>
      </w:pPr>
    </w:p>
    <w:p w14:paraId="6C3A4B8C" w14:textId="77777777" w:rsidR="00EB7F4C" w:rsidRPr="00B13667" w:rsidRDefault="00EB7F4C">
      <w:pPr>
        <w:rPr>
          <w:rFonts w:ascii="Times New Roman" w:hAnsi="Times New Roman" w:cs="Times New Roman"/>
          <w:lang w:val="hu-HU"/>
        </w:rPr>
      </w:pPr>
    </w:p>
    <w:sectPr w:rsidR="00EB7F4C" w:rsidRPr="00B13667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D8BF" w14:textId="77777777" w:rsidR="00E54358" w:rsidRDefault="00E54358">
      <w:pPr>
        <w:spacing w:after="0" w:line="240" w:lineRule="auto"/>
      </w:pPr>
      <w:r>
        <w:separator/>
      </w:r>
    </w:p>
  </w:endnote>
  <w:endnote w:type="continuationSeparator" w:id="0">
    <w:p w14:paraId="11720757" w14:textId="77777777" w:rsidR="00E54358" w:rsidRDefault="00E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A6F7" w14:textId="71450B8B" w:rsidR="006C793F" w:rsidRPr="001C1F46" w:rsidRDefault="00E5435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D6FCC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6201" w14:textId="77777777" w:rsidR="00E54358" w:rsidRDefault="00E54358">
      <w:pPr>
        <w:spacing w:after="0" w:line="240" w:lineRule="auto"/>
      </w:pPr>
      <w:r>
        <w:separator/>
      </w:r>
    </w:p>
  </w:footnote>
  <w:footnote w:type="continuationSeparator" w:id="0">
    <w:p w14:paraId="29748001" w14:textId="77777777" w:rsidR="00E54358" w:rsidRDefault="00E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C1A9" w14:textId="77777777" w:rsidR="004E69BA" w:rsidRPr="004E69BA" w:rsidRDefault="00E54358" w:rsidP="004E69BA">
    <w:pPr>
      <w:pStyle w:val="Header"/>
      <w:jc w:val="right"/>
      <w:rPr>
        <w:lang w:val="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1 űrlap</w:t>
    </w:r>
  </w:p>
  <w:p w14:paraId="30D16FD9" w14:textId="77777777" w:rsidR="004E69BA" w:rsidRDefault="004E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38C"/>
    <w:multiLevelType w:val="hybridMultilevel"/>
    <w:tmpl w:val="BA3E85FC"/>
    <w:lvl w:ilvl="0" w:tplc="9314F5A0">
      <w:start w:val="1"/>
      <w:numFmt w:val="decimal"/>
      <w:lvlText w:val="%1."/>
      <w:lvlJc w:val="left"/>
      <w:pPr>
        <w:ind w:left="6693" w:hanging="360"/>
      </w:pPr>
    </w:lvl>
    <w:lvl w:ilvl="1" w:tplc="7FF2F10E" w:tentative="1">
      <w:start w:val="1"/>
      <w:numFmt w:val="lowerLetter"/>
      <w:lvlText w:val="%2."/>
      <w:lvlJc w:val="left"/>
      <w:pPr>
        <w:ind w:left="7413" w:hanging="360"/>
      </w:pPr>
    </w:lvl>
    <w:lvl w:ilvl="2" w:tplc="267CDEF2" w:tentative="1">
      <w:start w:val="1"/>
      <w:numFmt w:val="lowerRoman"/>
      <w:lvlText w:val="%3."/>
      <w:lvlJc w:val="right"/>
      <w:pPr>
        <w:ind w:left="8133" w:hanging="180"/>
      </w:pPr>
    </w:lvl>
    <w:lvl w:ilvl="3" w:tplc="691CD456" w:tentative="1">
      <w:start w:val="1"/>
      <w:numFmt w:val="decimal"/>
      <w:lvlText w:val="%4."/>
      <w:lvlJc w:val="left"/>
      <w:pPr>
        <w:ind w:left="8853" w:hanging="360"/>
      </w:pPr>
    </w:lvl>
    <w:lvl w:ilvl="4" w:tplc="7B8413EE" w:tentative="1">
      <w:start w:val="1"/>
      <w:numFmt w:val="lowerLetter"/>
      <w:lvlText w:val="%5."/>
      <w:lvlJc w:val="left"/>
      <w:pPr>
        <w:ind w:left="9573" w:hanging="360"/>
      </w:pPr>
    </w:lvl>
    <w:lvl w:ilvl="5" w:tplc="DCBCBFF2" w:tentative="1">
      <w:start w:val="1"/>
      <w:numFmt w:val="lowerRoman"/>
      <w:lvlText w:val="%6."/>
      <w:lvlJc w:val="right"/>
      <w:pPr>
        <w:ind w:left="10293" w:hanging="180"/>
      </w:pPr>
    </w:lvl>
    <w:lvl w:ilvl="6" w:tplc="4F083D2C" w:tentative="1">
      <w:start w:val="1"/>
      <w:numFmt w:val="decimal"/>
      <w:lvlText w:val="%7."/>
      <w:lvlJc w:val="left"/>
      <w:pPr>
        <w:ind w:left="11013" w:hanging="360"/>
      </w:pPr>
    </w:lvl>
    <w:lvl w:ilvl="7" w:tplc="5276EECE" w:tentative="1">
      <w:start w:val="1"/>
      <w:numFmt w:val="lowerLetter"/>
      <w:lvlText w:val="%8."/>
      <w:lvlJc w:val="left"/>
      <w:pPr>
        <w:ind w:left="11733" w:hanging="360"/>
      </w:pPr>
    </w:lvl>
    <w:lvl w:ilvl="8" w:tplc="E5E2AB8E" w:tentative="1">
      <w:start w:val="1"/>
      <w:numFmt w:val="lowerRoman"/>
      <w:lvlText w:val="%9."/>
      <w:lvlJc w:val="right"/>
      <w:pPr>
        <w:ind w:left="12453" w:hanging="180"/>
      </w:pPr>
    </w:lvl>
  </w:abstractNum>
  <w:num w:numId="1" w16cid:durableId="50458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C1"/>
    <w:rsid w:val="000D6FCC"/>
    <w:rsid w:val="000E3DDE"/>
    <w:rsid w:val="00165E6A"/>
    <w:rsid w:val="001C1F46"/>
    <w:rsid w:val="002923FF"/>
    <w:rsid w:val="00293E19"/>
    <w:rsid w:val="00370841"/>
    <w:rsid w:val="00446F4D"/>
    <w:rsid w:val="004644F7"/>
    <w:rsid w:val="00484FD8"/>
    <w:rsid w:val="004A08C1"/>
    <w:rsid w:val="004D7BC2"/>
    <w:rsid w:val="004E69BA"/>
    <w:rsid w:val="00537207"/>
    <w:rsid w:val="00651536"/>
    <w:rsid w:val="00652170"/>
    <w:rsid w:val="00662B4A"/>
    <w:rsid w:val="006A05F3"/>
    <w:rsid w:val="006A7922"/>
    <w:rsid w:val="006C793F"/>
    <w:rsid w:val="007E2828"/>
    <w:rsid w:val="008F4F2C"/>
    <w:rsid w:val="0092173E"/>
    <w:rsid w:val="009337CF"/>
    <w:rsid w:val="00A0488C"/>
    <w:rsid w:val="00A44091"/>
    <w:rsid w:val="00B13667"/>
    <w:rsid w:val="00B51AFF"/>
    <w:rsid w:val="00BB3D0B"/>
    <w:rsid w:val="00BF44F8"/>
    <w:rsid w:val="00C456C1"/>
    <w:rsid w:val="00C54F7C"/>
    <w:rsid w:val="00C676E4"/>
    <w:rsid w:val="00C67F78"/>
    <w:rsid w:val="00CC5910"/>
    <w:rsid w:val="00D54C89"/>
    <w:rsid w:val="00D661F4"/>
    <w:rsid w:val="00DC151F"/>
    <w:rsid w:val="00DD6E7C"/>
    <w:rsid w:val="00DE713C"/>
    <w:rsid w:val="00DF6C80"/>
    <w:rsid w:val="00E3720E"/>
    <w:rsid w:val="00E54358"/>
    <w:rsid w:val="00E628C7"/>
    <w:rsid w:val="00E91CBB"/>
    <w:rsid w:val="00EB7F4C"/>
    <w:rsid w:val="00F05F72"/>
    <w:rsid w:val="00F252A2"/>
    <w:rsid w:val="00FD21FE"/>
    <w:rsid w:val="00FF5984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833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Dorottya Cvijanov</cp:lastModifiedBy>
  <cp:revision>14</cp:revision>
  <dcterms:created xsi:type="dcterms:W3CDTF">2024-01-12T11:04:00Z</dcterms:created>
  <dcterms:modified xsi:type="dcterms:W3CDTF">2024-03-07T12:52:00Z</dcterms:modified>
</cp:coreProperties>
</file>